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89D" w:rsidRDefault="00F25B0F" w:rsidP="001A57F5">
      <w:pPr>
        <w:pStyle w:val="ConsPlusNonformat"/>
        <w:ind w:left="623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УТВЕРЖДАЮ</w:t>
      </w:r>
    </w:p>
    <w:p w:rsidR="00FF089D" w:rsidRDefault="00F25B0F" w:rsidP="001A57F5">
      <w:pPr>
        <w:pStyle w:val="ConsPlusNonformat"/>
        <w:ind w:left="623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Начальник Межрайонной </w:t>
      </w:r>
      <w:r>
        <w:rPr>
          <w:rFonts w:ascii="Times New Roman" w:hAnsi="Times New Roman"/>
          <w:sz w:val="24"/>
        </w:rPr>
        <w:br/>
        <w:t>ИФНС России № 16</w:t>
      </w:r>
      <w:r>
        <w:rPr>
          <w:rFonts w:ascii="Times New Roman" w:hAnsi="Times New Roman"/>
          <w:sz w:val="24"/>
        </w:rPr>
        <w:br/>
        <w:t>по Свердловской области</w:t>
      </w:r>
    </w:p>
    <w:p w:rsidR="00FF089D" w:rsidRDefault="00F25B0F" w:rsidP="001A57F5">
      <w:pPr>
        <w:pStyle w:val="ConsPlusNonformat"/>
        <w:ind w:left="623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______________О.И.Баранова</w:t>
      </w:r>
    </w:p>
    <w:p w:rsidR="00FF089D" w:rsidRDefault="00F25B0F" w:rsidP="001A57F5">
      <w:pPr>
        <w:pStyle w:val="ConsPlusNonformat"/>
        <w:ind w:left="623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"____" _____________ 202</w:t>
      </w:r>
      <w:r w:rsidR="002A1951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 xml:space="preserve"> г.</w:t>
      </w:r>
    </w:p>
    <w:p w:rsidR="00FF089D" w:rsidRDefault="00FF089D">
      <w:pPr>
        <w:pStyle w:val="ConsPlusNormal"/>
        <w:ind w:left="5954"/>
        <w:jc w:val="both"/>
        <w:outlineLvl w:val="0"/>
        <w:rPr>
          <w:rFonts w:ascii="Times New Roman" w:hAnsi="Times New Roman"/>
          <w:sz w:val="20"/>
        </w:rPr>
      </w:pPr>
    </w:p>
    <w:p w:rsidR="00045B2A" w:rsidRDefault="00045B2A">
      <w:pPr>
        <w:pStyle w:val="ConsPlusNormal"/>
        <w:ind w:left="5954"/>
        <w:jc w:val="both"/>
        <w:outlineLvl w:val="0"/>
        <w:rPr>
          <w:rFonts w:ascii="Times New Roman" w:hAnsi="Times New Roman"/>
          <w:sz w:val="20"/>
        </w:rPr>
      </w:pPr>
    </w:p>
    <w:p w:rsidR="00DC2720" w:rsidRDefault="00DC2720">
      <w:pPr>
        <w:pStyle w:val="ConsPlusNormal"/>
        <w:ind w:left="5954"/>
        <w:jc w:val="both"/>
        <w:outlineLvl w:val="0"/>
        <w:rPr>
          <w:rFonts w:ascii="Times New Roman" w:hAnsi="Times New Roman"/>
          <w:sz w:val="20"/>
        </w:rPr>
      </w:pPr>
    </w:p>
    <w:p w:rsidR="00DC2720" w:rsidRDefault="00DC2720">
      <w:pPr>
        <w:pStyle w:val="ConsPlusNormal"/>
        <w:ind w:left="5954"/>
        <w:jc w:val="both"/>
        <w:outlineLvl w:val="0"/>
        <w:rPr>
          <w:rFonts w:ascii="Times New Roman" w:hAnsi="Times New Roman"/>
          <w:sz w:val="20"/>
        </w:rPr>
      </w:pPr>
    </w:p>
    <w:p w:rsidR="00045B2A" w:rsidRDefault="00F25B0F" w:rsidP="00C6742A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Должностной регламент</w:t>
      </w:r>
    </w:p>
    <w:p w:rsidR="00FF089D" w:rsidRDefault="00F25B0F" w:rsidP="00C6742A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государственного налогового инспектора отдела камеральных проверок №2</w:t>
      </w:r>
    </w:p>
    <w:p w:rsidR="00FF089D" w:rsidRDefault="00F25B0F" w:rsidP="00C6742A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Межрайонной инспекции Ф</w:t>
      </w:r>
      <w:r w:rsidR="00045B2A">
        <w:rPr>
          <w:rFonts w:ascii="Times New Roman" w:hAnsi="Times New Roman"/>
          <w:b/>
          <w:sz w:val="24"/>
        </w:rPr>
        <w:t xml:space="preserve">НС России </w:t>
      </w:r>
      <w:r>
        <w:rPr>
          <w:rFonts w:ascii="Times New Roman" w:hAnsi="Times New Roman"/>
          <w:b/>
          <w:sz w:val="24"/>
        </w:rPr>
        <w:t>№ 16</w:t>
      </w:r>
      <w:r w:rsidR="00045B2A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по Свердловской области</w:t>
      </w:r>
    </w:p>
    <w:p w:rsidR="00FF089D" w:rsidRPr="00045B2A" w:rsidRDefault="00FF089D" w:rsidP="00C6742A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FF089D" w:rsidRDefault="00F25B0F" w:rsidP="00C6742A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045B2A" w:rsidRPr="00045B2A" w:rsidRDefault="00045B2A" w:rsidP="00C6742A">
      <w:pPr>
        <w:pStyle w:val="ConsPlusNormal"/>
        <w:jc w:val="center"/>
        <w:rPr>
          <w:rFonts w:ascii="Times New Roman" w:hAnsi="Times New Roman"/>
          <w:b/>
          <w:sz w:val="16"/>
          <w:szCs w:val="16"/>
        </w:rPr>
      </w:pP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1. </w:t>
      </w:r>
      <w:r>
        <w:rPr>
          <w:rFonts w:ascii="Times New Roman" w:hAnsi="Times New Roman"/>
          <w:sz w:val="24"/>
        </w:rPr>
        <w:t>Должность федеральной государственной гражданской службы (далее – гражданская служба) государственного налогового инспектора отдела камеральных проверок №2 Межрайонной инспекции ФНС России № 16 по Свердловской области относится к старшей группе должностей гражданской службы категории "специалисты".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</w:t>
      </w:r>
      <w:r w:rsidR="00045B2A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 w:rsidR="00722A78" w:rsidRPr="00200777">
        <w:rPr>
          <w:rFonts w:ascii="Times New Roman" w:hAnsi="Times New Roman"/>
          <w:sz w:val="24"/>
          <w:szCs w:val="24"/>
        </w:rPr>
        <w:t>11-3-4-09</w:t>
      </w:r>
      <w:r w:rsidR="00722A7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</w:rPr>
        <w:t>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b/>
          <w:sz w:val="24"/>
        </w:rPr>
      </w:pPr>
      <w:r>
        <w:rPr>
          <w:rStyle w:val="FontStyle350"/>
          <w:sz w:val="24"/>
        </w:rPr>
        <w:t xml:space="preserve">2. Область профессиональной служебной деятельности </w:t>
      </w:r>
      <w:r>
        <w:rPr>
          <w:rFonts w:ascii="Times New Roman" w:hAnsi="Times New Roman"/>
          <w:sz w:val="24"/>
        </w:rPr>
        <w:t>государственного налогового инспектора отдела камеральных проверок №2</w:t>
      </w:r>
      <w:r>
        <w:rPr>
          <w:rStyle w:val="FontStyle350"/>
          <w:sz w:val="24"/>
        </w:rPr>
        <w:t xml:space="preserve">: </w:t>
      </w:r>
      <w:r>
        <w:rPr>
          <w:rFonts w:ascii="Times New Roman" w:hAnsi="Times New Roman"/>
          <w:sz w:val="24"/>
        </w:rPr>
        <w:t>Регулирование налоговой деятельности.</w:t>
      </w:r>
    </w:p>
    <w:p w:rsidR="00FF089D" w:rsidRDefault="00F25B0F">
      <w:pPr>
        <w:pStyle w:val="ConsPlusNormal"/>
        <w:ind w:firstLine="709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 xml:space="preserve">3. Вид профессиональной служебной деятельности </w:t>
      </w:r>
      <w:r>
        <w:rPr>
          <w:rFonts w:ascii="Times New Roman" w:hAnsi="Times New Roman"/>
          <w:sz w:val="24"/>
        </w:rPr>
        <w:t>государственного налогового инспектора отдела камеральных проверок №2</w:t>
      </w:r>
      <w:r>
        <w:rPr>
          <w:rStyle w:val="FontStyle350"/>
          <w:sz w:val="24"/>
        </w:rPr>
        <w:t>:</w:t>
      </w:r>
      <w:r>
        <w:rPr>
          <w:rFonts w:ascii="Times New Roman" w:hAnsi="Times New Roman"/>
          <w:sz w:val="24"/>
        </w:rPr>
        <w:t xml:space="preserve"> виды профессиональной служебной деятельности, входящие в область «Администрирование и </w:t>
      </w:r>
      <w:proofErr w:type="gramStart"/>
      <w:r>
        <w:rPr>
          <w:rFonts w:ascii="Times New Roman" w:hAnsi="Times New Roman"/>
          <w:sz w:val="24"/>
        </w:rPr>
        <w:t>контроль за</w:t>
      </w:r>
      <w:proofErr w:type="gramEnd"/>
      <w:r>
        <w:rPr>
          <w:rFonts w:ascii="Times New Roman" w:hAnsi="Times New Roman"/>
          <w:sz w:val="24"/>
        </w:rPr>
        <w:t xml:space="preserve"> правильностью исчисления, полнотой и своевременностью уплаты налогов и сборов»</w:t>
      </w:r>
      <w:r>
        <w:rPr>
          <w:rStyle w:val="FontStyle350"/>
          <w:sz w:val="24"/>
        </w:rPr>
        <w:t xml:space="preserve">. 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 16 по Свердловской области.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</w:t>
      </w:r>
      <w:r w:rsidR="00722A78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непосредственно подчиняется начальнику отдела.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случае служебной необходимости замещается другим работником отдела, в соответствии с приказом начальника инспекции.</w:t>
      </w:r>
    </w:p>
    <w:p w:rsidR="00FF089D" w:rsidRPr="00080C73" w:rsidRDefault="00FF089D" w:rsidP="00F918C0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FF089D" w:rsidRDefault="00F25B0F" w:rsidP="00F918C0">
      <w:pPr>
        <w:spacing w:after="0" w:line="240" w:lineRule="auto"/>
        <w:jc w:val="center"/>
        <w:rPr>
          <w:rStyle w:val="FontStyle270"/>
          <w:sz w:val="24"/>
        </w:rPr>
      </w:pPr>
      <w:r>
        <w:rPr>
          <w:rStyle w:val="FontStyle270"/>
          <w:sz w:val="24"/>
        </w:rPr>
        <w:t>П. Квалификационные требования для замещения должности гражданской службы</w:t>
      </w:r>
    </w:p>
    <w:p w:rsidR="00045B2A" w:rsidRPr="00080C73" w:rsidRDefault="00045B2A" w:rsidP="00F918C0">
      <w:pPr>
        <w:spacing w:after="0" w:line="240" w:lineRule="auto"/>
        <w:jc w:val="center"/>
        <w:rPr>
          <w:rStyle w:val="FontStyle270"/>
          <w:b w:val="0"/>
          <w:sz w:val="16"/>
          <w:szCs w:val="16"/>
        </w:rPr>
      </w:pPr>
    </w:p>
    <w:p w:rsidR="00FF089D" w:rsidRDefault="00F25B0F" w:rsidP="00F25B0F">
      <w:pPr>
        <w:tabs>
          <w:tab w:val="left" w:pos="567"/>
        </w:tabs>
        <w:spacing w:after="0" w:line="240" w:lineRule="auto"/>
        <w:ind w:firstLine="567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 xml:space="preserve">6. Для замещения должности </w:t>
      </w:r>
      <w:r>
        <w:rPr>
          <w:rFonts w:ascii="Times New Roman" w:hAnsi="Times New Roman"/>
          <w:sz w:val="24"/>
        </w:rPr>
        <w:t>государственного налогового инспектора отдела камеральных проверок №2</w:t>
      </w:r>
      <w:r>
        <w:rPr>
          <w:rStyle w:val="FontStyle350"/>
          <w:sz w:val="24"/>
        </w:rPr>
        <w:t xml:space="preserve"> устанавливаются следующие требования.</w:t>
      </w:r>
    </w:p>
    <w:p w:rsidR="00FF089D" w:rsidRDefault="00F25B0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>6.1.</w:t>
      </w:r>
      <w:r>
        <w:rPr>
          <w:rFonts w:ascii="Times New Roman" w:hAnsi="Times New Roman"/>
          <w:sz w:val="24"/>
        </w:rPr>
        <w:t> Наличие высшего образования.</w:t>
      </w:r>
    </w:p>
    <w:p w:rsidR="00FF089D" w:rsidRDefault="00F25B0F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6.2. </w:t>
      </w:r>
      <w:proofErr w:type="gramStart"/>
      <w:r>
        <w:rPr>
          <w:rFonts w:ascii="Times New Roman" w:hAnsi="Times New Roman"/>
          <w:spacing w:val="-2"/>
          <w:sz w:val="24"/>
        </w:rPr>
        <w:t xml:space="preserve">Наличие базовых знаний: </w:t>
      </w:r>
      <w:r>
        <w:rPr>
          <w:rFonts w:ascii="Times New Roman" w:hAnsi="Times New Roman"/>
          <w:sz w:val="24"/>
        </w:rPr>
        <w:t xml:space="preserve">государственного языка Российской Федерации (русского языка); основ </w:t>
      </w:r>
      <w:hyperlink r:id="rId7" w:history="1">
        <w:r>
          <w:rPr>
            <w:rFonts w:ascii="Times New Roman" w:hAnsi="Times New Roman"/>
            <w:sz w:val="24"/>
          </w:rPr>
          <w:t>Конституции</w:t>
        </w:r>
      </w:hyperlink>
      <w:r>
        <w:rPr>
          <w:rFonts w:ascii="Times New Roman" w:hAnsi="Times New Roman"/>
          <w:sz w:val="24"/>
        </w:rPr>
        <w:t xml:space="preserve"> Российской Федерации, Федерального </w:t>
      </w:r>
      <w:hyperlink r:id="rId8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>
        <w:rPr>
          <w:rFonts w:ascii="Times New Roman" w:hAnsi="Times New Roman"/>
          <w:spacing w:val="-2"/>
          <w:sz w:val="24"/>
        </w:rPr>
        <w:t xml:space="preserve">. </w:t>
      </w:r>
      <w:proofErr w:type="gramEnd"/>
    </w:p>
    <w:p w:rsidR="00045B2A" w:rsidRDefault="00F25B0F" w:rsidP="00045B2A">
      <w:pPr>
        <w:tabs>
          <w:tab w:val="left" w:pos="567"/>
        </w:tabs>
        <w:spacing w:after="0" w:line="240" w:lineRule="auto"/>
        <w:ind w:firstLine="567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>6.3. Наличие профессиональных знаний:</w:t>
      </w:r>
    </w:p>
    <w:p w:rsidR="00FF089D" w:rsidRDefault="00F25B0F" w:rsidP="00045B2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6.3.1. В сфере законодательства Российской Федерации: </w:t>
      </w:r>
      <w:proofErr w:type="gramStart"/>
      <w:r>
        <w:rPr>
          <w:rFonts w:ascii="Times New Roman" w:hAnsi="Times New Roman"/>
          <w:sz w:val="24"/>
        </w:rPr>
        <w:t>Налоговый кодекс Российской Федерации,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организаций".</w:t>
      </w:r>
      <w:proofErr w:type="gramEnd"/>
    </w:p>
    <w:p w:rsidR="00FF089D" w:rsidRDefault="00B26A41">
      <w:pPr>
        <w:pStyle w:val="ConsPlusNormal"/>
        <w:ind w:firstLine="709"/>
        <w:jc w:val="both"/>
        <w:rPr>
          <w:rStyle w:val="FontStyle350"/>
          <w:sz w:val="24"/>
        </w:rPr>
      </w:pPr>
      <w:r w:rsidRPr="00045B2A">
        <w:rPr>
          <w:rStyle w:val="FontStyle350"/>
          <w:color w:val="auto"/>
          <w:sz w:val="24"/>
        </w:rPr>
        <w:lastRenderedPageBreak/>
        <w:t>Г</w:t>
      </w:r>
      <w:r w:rsidR="00F25B0F">
        <w:rPr>
          <w:rFonts w:ascii="Times New Roman" w:hAnsi="Times New Roman"/>
          <w:sz w:val="24"/>
        </w:rPr>
        <w:t>осударственный налоговый инспектор отдела камеральных проверок №2</w:t>
      </w:r>
      <w:r w:rsidR="00F25B0F">
        <w:rPr>
          <w:rStyle w:val="FontStyle350"/>
          <w:sz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>6.3.2. Иные профессиональные знания:</w:t>
      </w:r>
      <w:r>
        <w:rPr>
          <w:rFonts w:ascii="Times New Roman" w:hAnsi="Times New Roman"/>
          <w:sz w:val="24"/>
        </w:rPr>
        <w:t xml:space="preserve"> основы экономики, финансов и кредита, бухгалтерского и налогового учета; теоретические основы налогообложения;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>
        <w:rPr>
          <w:rFonts w:ascii="Times New Roman" w:hAnsi="Times New Roman"/>
          <w:sz w:val="24"/>
        </w:rPr>
        <w:t xml:space="preserve"> аппаратного и программного обеспечения; возможностей и особенностей </w:t>
      </w:r>
      <w:proofErr w:type="gramStart"/>
      <w:r>
        <w:rPr>
          <w:rFonts w:ascii="Times New Roman" w:hAnsi="Times New Roman"/>
          <w:sz w:val="24"/>
        </w:rPr>
        <w:t>применения</w:t>
      </w:r>
      <w:proofErr w:type="gramEnd"/>
      <w:r>
        <w:rPr>
          <w:rFonts w:ascii="Times New Roman" w:hAnsi="Times New Roman"/>
          <w:sz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6.4. </w:t>
      </w:r>
      <w:proofErr w:type="gramStart"/>
      <w:r>
        <w:rPr>
          <w:rStyle w:val="FontStyle350"/>
          <w:sz w:val="24"/>
        </w:rPr>
        <w:t xml:space="preserve">Наличие функциональных знаний: </w:t>
      </w:r>
      <w:r>
        <w:rPr>
          <w:rFonts w:ascii="Times New Roman" w:hAnsi="Times New Roman"/>
          <w:sz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 </w:t>
      </w:r>
      <w:proofErr w:type="gramEnd"/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2"/>
          <w:sz w:val="24"/>
        </w:rPr>
      </w:pPr>
      <w:r>
        <w:rPr>
          <w:rStyle w:val="FontStyle350"/>
          <w:sz w:val="24"/>
        </w:rPr>
        <w:t xml:space="preserve">6.5. Наличие базовых умений: </w:t>
      </w:r>
      <w:r>
        <w:rPr>
          <w:rFonts w:ascii="Times New Roman" w:hAnsi="Times New Roman"/>
          <w:sz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>
        <w:rPr>
          <w:rFonts w:ascii="Times New Roman" w:hAnsi="Times New Roman"/>
          <w:b/>
          <w:spacing w:val="-2"/>
          <w:sz w:val="24"/>
        </w:rPr>
        <w:t xml:space="preserve"> 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>6.6. </w:t>
      </w:r>
      <w:proofErr w:type="gramStart"/>
      <w:r>
        <w:rPr>
          <w:rStyle w:val="FontStyle350"/>
          <w:sz w:val="24"/>
        </w:rPr>
        <w:t xml:space="preserve">Наличие профессиональных умений: </w:t>
      </w:r>
      <w:r>
        <w:rPr>
          <w:rFonts w:ascii="Times New Roman" w:hAnsi="Times New Roman"/>
          <w:sz w:val="24"/>
        </w:rPr>
        <w:t xml:space="preserve">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законодательства, </w:t>
      </w:r>
      <w:proofErr w:type="gramEnd"/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rPr>
          <w:rFonts w:ascii="Times New Roman" w:hAnsi="Times New Roman"/>
          <w:sz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6.7. Наличие функциональных умений: </w:t>
      </w:r>
      <w:r>
        <w:rPr>
          <w:rFonts w:ascii="Times New Roman" w:hAnsi="Times New Roman"/>
          <w:sz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</w:p>
    <w:p w:rsidR="00FF089D" w:rsidRDefault="00FF089D" w:rsidP="00080C73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DC2720" w:rsidRPr="00080C73" w:rsidRDefault="00DC2720" w:rsidP="00080C73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FF089D" w:rsidRDefault="00F25B0F" w:rsidP="00080C73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III. Должностные обязанности, права и ответственность</w:t>
      </w:r>
    </w:p>
    <w:p w:rsidR="00045B2A" w:rsidRPr="00080C73" w:rsidRDefault="00045B2A" w:rsidP="00080C73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В целях реализации задач и функций, возложенных на отдел камеральных проверок № 2, государственный налоговый инспектор обязан:</w:t>
      </w:r>
    </w:p>
    <w:p w:rsidR="00FF089D" w:rsidRDefault="00F25B0F">
      <w:pPr>
        <w:pStyle w:val="210"/>
        <w:ind w:firstLine="709"/>
        <w:rPr>
          <w:sz w:val="24"/>
        </w:rPr>
      </w:pPr>
      <w:r>
        <w:rPr>
          <w:sz w:val="24"/>
        </w:rPr>
        <w:t xml:space="preserve">осуществлять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соблюдением законодательства о налогах и сборах, валютного законодательства индивидуальными предпринимателями и другими лицами, согласно списка ра</w:t>
      </w:r>
      <w:r w:rsidR="00351A64">
        <w:rPr>
          <w:sz w:val="24"/>
        </w:rPr>
        <w:t>спределения начальника отдела;</w:t>
      </w:r>
    </w:p>
    <w:p w:rsidR="00FF089D" w:rsidRDefault="00F25B0F">
      <w:pPr>
        <w:pStyle w:val="23"/>
        <w:spacing w:after="0" w:line="240" w:lineRule="auto"/>
        <w:ind w:left="0" w:firstLine="709"/>
        <w:jc w:val="both"/>
      </w:pPr>
      <w:r>
        <w:t>осуществлять камеральные налоговые проверки налогоплательщиков - индивидуальных предпринимателей на основе представленных налоговых деклараций по налогам, уплачиваемым в связи с применением специальных налоговых режимов (налогу, уплачиваемому в связи с применением упрощенной системы налогообложения, единому сельскохозяйственному налогу, единому налогу на вмененный доход, патентной системе налогообложения);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камеральные налоговые проверки налогоплательщиков - индивидуальных предпринимателей, применяющих общую систему налогообложения (налогу на доходы физических лиц, налогу на добавленную стоимость  и иным);</w:t>
      </w:r>
    </w:p>
    <w:p w:rsidR="00FF089D" w:rsidRDefault="00F25B0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принимать меры, предусмотренные п.3 ст.76 НК РФ, к налогоплательщикам, не представившим в установленный срок налоговые декларации;</w:t>
      </w:r>
    </w:p>
    <w:p w:rsidR="00FF089D" w:rsidRDefault="00F25B0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проверять правильность и полноту отражения в </w:t>
      </w:r>
      <w:r w:rsidR="00F918C0">
        <w:rPr>
          <w:rFonts w:ascii="Times New Roman" w:hAnsi="Times New Roman"/>
          <w:sz w:val="24"/>
        </w:rPr>
        <w:t>ЕНС</w:t>
      </w:r>
      <w:r>
        <w:rPr>
          <w:rFonts w:ascii="Times New Roman" w:hAnsi="Times New Roman"/>
          <w:sz w:val="24"/>
        </w:rPr>
        <w:t xml:space="preserve"> налогов, пеней, штрафов, доначисленных по результатам проведенных камеральных налоговых проверок;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запрашивать в порядке, установленном п.2, 3 ст.86 НК РФ, в банках </w:t>
      </w:r>
      <w:hyperlink r:id="rId11" w:history="1">
        <w:r>
          <w:rPr>
            <w:rFonts w:ascii="Times New Roman" w:hAnsi="Times New Roman"/>
            <w:sz w:val="24"/>
          </w:rPr>
          <w:t>выписки</w:t>
        </w:r>
      </w:hyperlink>
      <w:r>
        <w:rPr>
          <w:rFonts w:ascii="Times New Roman" w:hAnsi="Times New Roman"/>
          <w:sz w:val="24"/>
        </w:rPr>
        <w:t xml:space="preserve"> по операциям на счетах индивидуальных предпринимателей;</w:t>
      </w:r>
    </w:p>
    <w:p w:rsidR="00FF089D" w:rsidRDefault="00F25B0F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в порядке, установленном ст.90 НК РФ, допросы свидетелей, направлять поручения на проведении допросов свидетелей в иные налоговые органы;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привлекать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привлекать специалиста для оказания содействия в осуществлении налогового контроля в порядке, установленном ст.96 НК РФ;</w:t>
      </w:r>
    </w:p>
    <w:p w:rsidR="007467EE" w:rsidRPr="007467EE" w:rsidRDefault="007467EE" w:rsidP="007467EE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 w:rsidRPr="007467EE">
        <w:rPr>
          <w:rFonts w:ascii="Times New Roman" w:hAnsi="Times New Roman"/>
          <w:sz w:val="24"/>
        </w:rPr>
        <w:t>проводить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 в соответствии со ст.92 НК РФ;</w:t>
      </w:r>
    </w:p>
    <w:p w:rsidR="007467EE" w:rsidRPr="007467EE" w:rsidRDefault="007467EE" w:rsidP="007467EE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 w:rsidRPr="007467EE">
        <w:rPr>
          <w:rFonts w:ascii="Times New Roman" w:hAnsi="Times New Roman"/>
          <w:sz w:val="24"/>
        </w:rPr>
        <w:t>истребовать при проведении камеральной налоговой проверки документы (информацию) в порядке, установленном ст.93, 93.1 НК РФ;</w:t>
      </w:r>
    </w:p>
    <w:p w:rsidR="007467EE" w:rsidRDefault="007467EE" w:rsidP="007467EE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 w:rsidRPr="007467EE">
        <w:rPr>
          <w:rFonts w:ascii="Times New Roman" w:hAnsi="Times New Roman"/>
          <w:sz w:val="24"/>
        </w:rPr>
        <w:t>использовать информационные ресурсы (федеральные, региональные, местные), доступ к которым предоставлен в связи со служебной необходимостью, обусловленной положениями настоящего должностного регламента;</w:t>
      </w:r>
    </w:p>
    <w:p w:rsidR="00FF089D" w:rsidRDefault="00F25B0F" w:rsidP="007467EE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оформлять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АИС налог-3 и на бумажных носителях;</w:t>
      </w:r>
    </w:p>
    <w:p w:rsidR="00FF089D" w:rsidRDefault="00F25B0F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своевременную передачу в юридический отдел материалов камеральных налоговых проверок при подаче налогоплательщиками жалобы в вышестоящий налоговый орган или апелляционной жалобы для подготовки заключения;</w:t>
      </w:r>
    </w:p>
    <w:p w:rsidR="00FF089D" w:rsidRDefault="00F25B0F">
      <w:pPr>
        <w:pStyle w:val="210"/>
        <w:ind w:firstLine="709"/>
        <w:rPr>
          <w:sz w:val="24"/>
        </w:rPr>
      </w:pPr>
      <w:r>
        <w:rPr>
          <w:sz w:val="24"/>
        </w:rPr>
        <w:t xml:space="preserve">направлять в отдел предпроверочного анализа и истребования документов материалы камеральных налоговых проверок для решения вопроса </w:t>
      </w:r>
      <w:r w:rsidR="007467EE">
        <w:rPr>
          <w:sz w:val="24"/>
        </w:rPr>
        <w:t xml:space="preserve">о целесообразности включения в </w:t>
      </w:r>
      <w:r>
        <w:rPr>
          <w:sz w:val="24"/>
        </w:rPr>
        <w:t>план выездных налоговых проверок;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применять обеспечительные меры, в соответствии с пунктом 10 статьи 101 Н</w:t>
      </w:r>
      <w:r w:rsidR="007467EE"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</w:rPr>
        <w:t xml:space="preserve"> РФ направленные на обеспечение возможности исполнения указанного решения, если есть достаточные основания полагать, что непринятие этих мер может затруднить или сделать </w:t>
      </w:r>
      <w:r>
        <w:rPr>
          <w:rFonts w:ascii="Times New Roman" w:hAnsi="Times New Roman"/>
          <w:sz w:val="24"/>
        </w:rPr>
        <w:lastRenderedPageBreak/>
        <w:t>невозможным в дальнейшем исполнение такого решения и (или) взыскание недоимки, пеней и штрафов, указанных в решении.</w:t>
      </w:r>
    </w:p>
    <w:p w:rsidR="00FF089D" w:rsidRDefault="00F25B0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направлять в правоохранительные органы материалы о выявленных налоговых правонарушениях, в следственные органа для решения вопроса о возбуждении уголовных дел;</w:t>
      </w:r>
      <w:proofErr w:type="gramEnd"/>
    </w:p>
    <w:p w:rsidR="00FF089D" w:rsidRDefault="00F25B0F" w:rsidP="007304F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производстве по делам об административных правонарушениях (составляет протоколы об административных правонарушениях);</w:t>
      </w:r>
    </w:p>
    <w:p w:rsidR="00FF089D" w:rsidRDefault="00F25B0F" w:rsidP="007304F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принимать участие в рассмотрении материалов камеральных налоговых проверок;</w:t>
      </w:r>
    </w:p>
    <w:p w:rsidR="00FF089D" w:rsidRDefault="00F25B0F" w:rsidP="007304F3">
      <w:pPr>
        <w:pStyle w:val="23"/>
        <w:spacing w:after="0" w:line="240" w:lineRule="auto"/>
        <w:ind w:left="0" w:firstLine="709"/>
        <w:jc w:val="both"/>
      </w:pPr>
      <w:r>
        <w:t>представлять интересы инспекции в судах и других учреждениях;</w:t>
      </w:r>
    </w:p>
    <w:p w:rsidR="00FF089D" w:rsidRDefault="00F25B0F" w:rsidP="007304F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информировать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>
        <w:rPr>
          <w:rFonts w:ascii="Times New Roman" w:hAnsi="Times New Roman"/>
          <w:sz w:val="24"/>
        </w:rPr>
        <w:t xml:space="preserve"> деклараций (расчетов) и разъясняет порядок их заполнения;</w:t>
      </w:r>
    </w:p>
    <w:p w:rsidR="00FF089D" w:rsidRDefault="00F25B0F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производить своевременную подготовку ответов на письменные запросы налогоплательщиков, на заявления и жалобы граждан;</w:t>
      </w:r>
    </w:p>
    <w:p w:rsidR="00FF089D" w:rsidRDefault="00F25B0F" w:rsidP="007304F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руководствоваться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FF089D" w:rsidRDefault="00F25B0F" w:rsidP="007304F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взаимодействовать с другими отделами инспекции в случае служебной необходимости, возникшей при исполнении должностных обязанностей;</w:t>
      </w:r>
    </w:p>
    <w:p w:rsidR="00FF089D" w:rsidRDefault="00F25B0F" w:rsidP="007304F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FF089D" w:rsidRDefault="00F25B0F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исполнять приказы, распоряжения и </w:t>
      </w:r>
      <w:proofErr w:type="gramStart"/>
      <w:r>
        <w:rPr>
          <w:rFonts w:ascii="Times New Roman" w:hAnsi="Times New Roman"/>
          <w:sz w:val="24"/>
        </w:rPr>
        <w:t>указания</w:t>
      </w:r>
      <w:proofErr w:type="gramEnd"/>
      <w:r>
        <w:rPr>
          <w:rFonts w:ascii="Times New Roman" w:hAnsi="Times New Roman"/>
          <w:sz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FF089D" w:rsidRDefault="00F25B0F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FF089D" w:rsidRDefault="00F25B0F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хранить государственную, налоговую и иную охраняемую законом тайну; не разглашает ставшую известной служебную информацию;</w:t>
      </w:r>
    </w:p>
    <w:p w:rsidR="00FF089D" w:rsidRDefault="00F25B0F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уведомлять представителя нанимателя об обращении в целях склонения к совершению коррупционных правонарушений;</w:t>
      </w:r>
    </w:p>
    <w:p w:rsidR="00FF089D" w:rsidRDefault="00F25B0F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исполнительскую и трудовую дисциплины;</w:t>
      </w:r>
    </w:p>
    <w:p w:rsidR="00FF089D" w:rsidRDefault="00F25B0F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 сохранность служебного удостоверения;</w:t>
      </w:r>
    </w:p>
    <w:p w:rsidR="00FF089D" w:rsidRDefault="00F25B0F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 в установленном порядке делопроизводство, в том числе с применением программного комплекса «СЭД-ИФНС» и обеспечивать сохранность номенклатурных дел;</w:t>
      </w:r>
    </w:p>
    <w:p w:rsidR="00FF089D" w:rsidRDefault="00F25B0F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 сохранность налоговых деклараций, расчетов налогов и сборов, представленных налогоплательщиками в инспекцию, документов, полученных из других источников, касающихся налогообложения налогоплательщиков, документов налоговых проверок и иных документов;</w:t>
      </w:r>
    </w:p>
    <w:p w:rsidR="00FF089D" w:rsidRDefault="00F25B0F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выполнять задания управления в пределах своей компетенции; </w:t>
      </w:r>
    </w:p>
    <w:p w:rsidR="00FF089D" w:rsidRDefault="00F25B0F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выполнять другие обязанности </w:t>
      </w:r>
      <w:r w:rsidR="00D63E15">
        <w:rPr>
          <w:rFonts w:ascii="Times New Roman" w:hAnsi="Times New Roman"/>
          <w:sz w:val="24"/>
        </w:rPr>
        <w:t>по поручению начальника отдела;</w:t>
      </w:r>
    </w:p>
    <w:p w:rsidR="00FF089D" w:rsidRDefault="00F25B0F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осуществлять в ходе камеральных налоговых проверок мероприятия по реализации полномочий, предусмотренных п.п.2 п.2 ст.45 НК РФ; </w:t>
      </w:r>
    </w:p>
    <w:p w:rsidR="00FF089D" w:rsidRDefault="00F25B0F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осуществлять внутренний контроль деятельности (метод контроля </w:t>
      </w:r>
      <w:r w:rsidR="00D63E1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самоконтроль) по объектам внутреннего контроля (операциям технологических процессов).</w:t>
      </w:r>
    </w:p>
    <w:p w:rsidR="00FF089D" w:rsidRDefault="00F25B0F" w:rsidP="007304F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Выполнять вышеуказанные контрольные процедуры с периодичностью, установленной Картой внутреннего контроля деятельности по технологическим процессам ФНС России.</w:t>
      </w:r>
    </w:p>
    <w:p w:rsidR="00FF089D" w:rsidRDefault="00F25B0F" w:rsidP="007304F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ведение Журнала учета результатов внутреннего контроля деятельности по технологическим процессам ФНС России;</w:t>
      </w:r>
    </w:p>
    <w:p w:rsidR="00FF089D" w:rsidRDefault="00D63E15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F25B0F">
        <w:rPr>
          <w:rFonts w:ascii="Times New Roman" w:hAnsi="Times New Roman"/>
          <w:sz w:val="24"/>
        </w:rPr>
        <w:t xml:space="preserve">сообщать в отдел </w:t>
      </w:r>
      <w:r w:rsidR="00FA6A84" w:rsidRPr="00FA6A84">
        <w:rPr>
          <w:rFonts w:ascii="Times New Roman" w:hAnsi="Times New Roman"/>
          <w:sz w:val="24"/>
        </w:rPr>
        <w:t>профилактики коррупционных и иных правонарушений и безопасности</w:t>
      </w:r>
      <w:r w:rsidR="00F25B0F">
        <w:rPr>
          <w:rFonts w:ascii="Times New Roman" w:hAnsi="Times New Roman"/>
          <w:sz w:val="24"/>
        </w:rPr>
        <w:t xml:space="preserve"> (работнику, отвечающему за вопросы безопасности) Инспекции следующую </w:t>
      </w:r>
      <w:r w:rsidR="00F25B0F">
        <w:rPr>
          <w:rFonts w:ascii="Times New Roman" w:hAnsi="Times New Roman"/>
          <w:sz w:val="24"/>
        </w:rPr>
        <w:lastRenderedPageBreak/>
        <w:t>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FF089D" w:rsidRDefault="00F25B0F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В целях исполнения возложенных должностных обязанностей, государственный налоговый инспектор имеет право:</w:t>
      </w:r>
    </w:p>
    <w:p w:rsidR="00045B2A" w:rsidRDefault="00F25B0F" w:rsidP="007304F3">
      <w:pPr>
        <w:pStyle w:val="aa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требовать от налогоплательщика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045B2A" w:rsidRDefault="00F25B0F" w:rsidP="007304F3">
      <w:pPr>
        <w:pStyle w:val="aa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требовать от налогоплательщиков устранения выявленных нарушений законодательства о налогах и сборах и контролирует выполнение указанных требований;</w:t>
      </w:r>
    </w:p>
    <w:p w:rsidR="00045B2A" w:rsidRDefault="00F25B0F" w:rsidP="007304F3">
      <w:pPr>
        <w:pStyle w:val="aa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вносить на рассмотрение руководству инспекции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труда. Участвует в производственных совещаниях, проводимых в отделе;</w:t>
      </w:r>
    </w:p>
    <w:p w:rsidR="00045B2A" w:rsidRPr="00045B2A" w:rsidRDefault="00F25B0F" w:rsidP="007304F3">
      <w:pPr>
        <w:pStyle w:val="aa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5B2A">
        <w:rPr>
          <w:rFonts w:ascii="Times New Roman" w:hAnsi="Times New Roman"/>
          <w:sz w:val="24"/>
          <w:szCs w:val="24"/>
        </w:rPr>
        <w:t>привлекать для проведения налогового контроля специалистов, экспертов, переводчиков;</w:t>
      </w:r>
    </w:p>
    <w:p w:rsidR="00045B2A" w:rsidRPr="00045B2A" w:rsidRDefault="00F25B0F" w:rsidP="007304F3">
      <w:pPr>
        <w:pStyle w:val="aa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5B2A">
        <w:rPr>
          <w:rFonts w:ascii="Times New Roman" w:hAnsi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045B2A" w:rsidRDefault="00F25B0F" w:rsidP="007304F3">
      <w:pPr>
        <w:pStyle w:val="aa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5B2A">
        <w:rPr>
          <w:rFonts w:ascii="Times New Roman" w:hAnsi="Times New Roman"/>
          <w:sz w:val="24"/>
          <w:szCs w:val="24"/>
        </w:rPr>
        <w:t>представлять интересы инспекции в судах и других учрежден</w:t>
      </w:r>
      <w:r w:rsidR="00045B2A">
        <w:rPr>
          <w:rFonts w:ascii="Times New Roman" w:hAnsi="Times New Roman"/>
          <w:sz w:val="24"/>
          <w:szCs w:val="24"/>
        </w:rPr>
        <w:t>иях (на основании доверенности);</w:t>
      </w:r>
    </w:p>
    <w:p w:rsidR="00FF089D" w:rsidRPr="00045B2A" w:rsidRDefault="00F25B0F" w:rsidP="007304F3">
      <w:pPr>
        <w:pStyle w:val="aa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5B2A">
        <w:rPr>
          <w:rFonts w:ascii="Times New Roman" w:hAnsi="Times New Roman"/>
          <w:sz w:val="24"/>
          <w:szCs w:val="24"/>
        </w:rPr>
        <w:t>принимать участие в подготовке документов для предъявления в суды общей юрисдикции и арбитражные суды исков.</w:t>
      </w:r>
    </w:p>
    <w:p w:rsidR="00FF089D" w:rsidRPr="00045B2A" w:rsidRDefault="00F25B0F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5B2A">
        <w:rPr>
          <w:rFonts w:ascii="Times New Roman" w:hAnsi="Times New Roman"/>
          <w:sz w:val="24"/>
          <w:szCs w:val="24"/>
        </w:rPr>
        <w:t>работать с документами, имеющими гриф «Для служебного пользования»;</w:t>
      </w:r>
    </w:p>
    <w:p w:rsidR="00FF089D" w:rsidRPr="00045B2A" w:rsidRDefault="00F25B0F" w:rsidP="007304F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5B2A">
        <w:rPr>
          <w:rFonts w:ascii="Times New Roman" w:hAnsi="Times New Roman"/>
          <w:sz w:val="24"/>
          <w:szCs w:val="24"/>
        </w:rPr>
        <w:t xml:space="preserve">вносить предложения начальнику отдела по улучшению и совершенствованию организации работы на своем рабочем месте. </w:t>
      </w:r>
    </w:p>
    <w:p w:rsidR="00FF089D" w:rsidRDefault="00F25B0F" w:rsidP="007304F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045B2A">
        <w:rPr>
          <w:rFonts w:ascii="Times New Roman" w:hAnsi="Times New Roman"/>
          <w:sz w:val="24"/>
          <w:szCs w:val="24"/>
        </w:rPr>
        <w:t>10. </w:t>
      </w:r>
      <w:r w:rsidR="007053DD" w:rsidRPr="00045B2A">
        <w:rPr>
          <w:rFonts w:ascii="Times New Roman" w:hAnsi="Times New Roman"/>
          <w:sz w:val="24"/>
          <w:szCs w:val="24"/>
        </w:rPr>
        <w:t>Г</w:t>
      </w:r>
      <w:r w:rsidRPr="00045B2A">
        <w:rPr>
          <w:rFonts w:ascii="Times New Roman" w:hAnsi="Times New Roman"/>
          <w:sz w:val="24"/>
          <w:szCs w:val="24"/>
        </w:rPr>
        <w:t>осударственный</w:t>
      </w:r>
      <w:r>
        <w:rPr>
          <w:rFonts w:ascii="Times New Roman" w:hAnsi="Times New Roman"/>
          <w:sz w:val="24"/>
        </w:rPr>
        <w:t xml:space="preserve">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камеральных проверок №2, приказами Управления Федеральной налоговой службы по Свердловской области (далее </w:t>
      </w:r>
      <w:r w:rsidR="00045B2A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Управление), приказами инспекции, поручениями руководства инспекции.</w:t>
      </w:r>
    </w:p>
    <w:p w:rsidR="00FF089D" w:rsidRDefault="00F25B0F" w:rsidP="007304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11. </w:t>
      </w:r>
      <w:r w:rsidR="007053DD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 xml:space="preserve">осударственный налоговый инспектор отдела за неисполнение или </w:t>
      </w:r>
      <w:r>
        <w:rPr>
          <w:rFonts w:ascii="Times New Roman" w:hAnsi="Times New Roman"/>
          <w:sz w:val="24"/>
        </w:rPr>
        <w:lastRenderedPageBreak/>
        <w:t>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F089D" w:rsidRDefault="00F25B0F" w:rsidP="007304F3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Кроме того, государственный налоговый инспектор отдела несет ответственность:</w:t>
      </w:r>
    </w:p>
    <w:p w:rsidR="00FF089D" w:rsidRDefault="00F25B0F" w:rsidP="007304F3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rFonts w:ascii="Times New Roman" w:hAnsi="Times New Roman"/>
          <w:sz w:val="24"/>
        </w:rPr>
        <w:t>указаний</w:t>
      </w:r>
      <w:proofErr w:type="gramEnd"/>
      <w:r>
        <w:rPr>
          <w:rFonts w:ascii="Times New Roman" w:hAnsi="Times New Roman"/>
          <w:sz w:val="24"/>
        </w:rPr>
        <w:t xml:space="preserve"> вышестоящих в порядке подчиненности руководителей, за исключением незаконных;</w:t>
      </w:r>
    </w:p>
    <w:p w:rsidR="00FF089D" w:rsidRDefault="00F25B0F" w:rsidP="007304F3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F089D" w:rsidRDefault="00F25B0F" w:rsidP="007304F3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F089D" w:rsidRDefault="00F25B0F" w:rsidP="007304F3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действие или бездействие, приведшее к нарушению прав и законных интересов граждан;</w:t>
      </w:r>
    </w:p>
    <w:p w:rsidR="00FF089D" w:rsidRDefault="00F25B0F" w:rsidP="007304F3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FF089D" w:rsidRDefault="00F25B0F" w:rsidP="007304F3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FF089D" w:rsidRDefault="00F25B0F" w:rsidP="007304F3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F089D" w:rsidRPr="00045B2A" w:rsidRDefault="00FF089D" w:rsidP="002E2E89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FF089D" w:rsidRDefault="00F25B0F" w:rsidP="002E2E89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045B2A" w:rsidRPr="00045B2A" w:rsidRDefault="00045B2A" w:rsidP="002E2E89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применения законодательства о налогах и сборах и законодательства Российской Федерации о государственной гражданской службе;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подготовки исходящих документов (ответов на письменные запросы, поступившие в отдел, сообщений с требованием представления пояснения, требований о представлении документов, уведомлений о вызове в налоговый орган для дачи пояснений, актов камеральных налоговых проверок), относящихся к компетенции отдела;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</w:p>
    <w:p w:rsidR="00FF089D" w:rsidRPr="00045B2A" w:rsidRDefault="00FF089D" w:rsidP="00045B2A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FF089D" w:rsidRDefault="00F25B0F" w:rsidP="00045B2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45B2A" w:rsidRPr="00045B2A" w:rsidRDefault="00045B2A" w:rsidP="00045B2A">
      <w:pPr>
        <w:pStyle w:val="ConsPlusNormal"/>
        <w:jc w:val="center"/>
        <w:outlineLvl w:val="1"/>
        <w:rPr>
          <w:rFonts w:ascii="Times New Roman" w:hAnsi="Times New Roman"/>
          <w:b/>
          <w:sz w:val="16"/>
          <w:szCs w:val="16"/>
        </w:rPr>
      </w:pP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14. </w:t>
      </w:r>
      <w:r w:rsidR="007053DD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подготовке информации для руководства инспекции;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разработке и оценке возможных вариантов, выборе наиболее приемлемого варианта приказа, относящегося к компетенции отдела;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оценке результатов работы государственных гражданских служащих отдела;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внесение предложений по проекту нормативного правового акта.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15. </w:t>
      </w:r>
      <w:r w:rsidR="007053DD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положения об отделе;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графика отпусков гражданских служащих отдела;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руководства инспекции, начальника отдела.</w:t>
      </w:r>
    </w:p>
    <w:p w:rsidR="00FF089D" w:rsidRPr="00045B2A" w:rsidRDefault="00FF089D" w:rsidP="00045B2A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FF089D" w:rsidRDefault="00F25B0F" w:rsidP="00045B2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45B2A" w:rsidRPr="00045B2A" w:rsidRDefault="00045B2A" w:rsidP="00045B2A">
      <w:pPr>
        <w:pStyle w:val="ConsPlusNormal"/>
        <w:jc w:val="center"/>
        <w:outlineLvl w:val="1"/>
        <w:rPr>
          <w:rFonts w:ascii="Times New Roman" w:hAnsi="Times New Roman"/>
          <w:sz w:val="16"/>
          <w:szCs w:val="16"/>
        </w:rPr>
      </w:pP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F089D" w:rsidRPr="00045B2A" w:rsidRDefault="00FF089D" w:rsidP="00045B2A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FF089D" w:rsidRDefault="00F25B0F" w:rsidP="00045B2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045B2A" w:rsidRPr="00045B2A" w:rsidRDefault="00045B2A" w:rsidP="00045B2A">
      <w:pPr>
        <w:pStyle w:val="ConsPlusNormal"/>
        <w:jc w:val="center"/>
        <w:outlineLvl w:val="1"/>
        <w:rPr>
          <w:rFonts w:ascii="Times New Roman" w:hAnsi="Times New Roman"/>
          <w:sz w:val="16"/>
          <w:szCs w:val="16"/>
        </w:rPr>
      </w:pP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</w:t>
      </w:r>
      <w:r>
        <w:t> </w:t>
      </w:r>
      <w:proofErr w:type="gramStart"/>
      <w:r>
        <w:rPr>
          <w:rFonts w:ascii="Times New Roman" w:hAnsi="Times New Roman"/>
          <w:sz w:val="24"/>
        </w:rPr>
        <w:t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</w:t>
      </w:r>
      <w:proofErr w:type="gramEnd"/>
      <w:r>
        <w:rPr>
          <w:rFonts w:ascii="Times New Roman" w:hAnsi="Times New Roman"/>
          <w:sz w:val="24"/>
        </w:rPr>
        <w:t xml:space="preserve"> к служебному поведению, установленных статьёй 18 Федерального закона от 27 июля 2004 г. № 79-ФЗ </w:t>
      </w:r>
      <w:r>
        <w:rPr>
          <w:rFonts w:ascii="Times New Roman" w:hAnsi="Times New Roman"/>
          <w:sz w:val="24"/>
        </w:rPr>
        <w:br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F089D" w:rsidRPr="00045B2A" w:rsidRDefault="00FF089D" w:rsidP="00981A5F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FF089D" w:rsidRDefault="00F25B0F" w:rsidP="00981A5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</w:t>
      </w:r>
    </w:p>
    <w:p w:rsidR="00FF089D" w:rsidRDefault="00F25B0F" w:rsidP="00981A5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/>
          <w:b/>
          <w:sz w:val="24"/>
        </w:rPr>
        <w:t>с</w:t>
      </w:r>
      <w:proofErr w:type="gramEnd"/>
      <w:r>
        <w:rPr>
          <w:rFonts w:ascii="Times New Roman" w:hAnsi="Times New Roman"/>
          <w:b/>
          <w:sz w:val="24"/>
        </w:rPr>
        <w:t xml:space="preserve"> административным</w:t>
      </w:r>
    </w:p>
    <w:p w:rsidR="00FF089D" w:rsidRDefault="00F25B0F" w:rsidP="00981A5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регламентом Федеральной налоговой службы</w:t>
      </w:r>
    </w:p>
    <w:p w:rsidR="00045B2A" w:rsidRPr="00045B2A" w:rsidRDefault="00045B2A" w:rsidP="00981A5F">
      <w:pPr>
        <w:pStyle w:val="ConsPlusNormal"/>
        <w:jc w:val="center"/>
        <w:rPr>
          <w:rFonts w:ascii="Times New Roman" w:hAnsi="Times New Roman"/>
          <w:b/>
          <w:sz w:val="16"/>
          <w:szCs w:val="16"/>
        </w:rPr>
      </w:pP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18. В соответствии с замещаемой государственной гражданской должностью и  в пределах функциональной компетенции, государственный налоговый инспектор осуществляет организационное, информационное и техническое обеспечение оказания следующих видов государственных услуг: 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F089D" w:rsidRPr="00045B2A" w:rsidRDefault="00FF089D" w:rsidP="00045B2A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FF089D" w:rsidRDefault="00F25B0F" w:rsidP="00981A5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FF089D" w:rsidRDefault="00F25B0F" w:rsidP="00981A5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045B2A" w:rsidRPr="00045B2A" w:rsidRDefault="00045B2A" w:rsidP="00981A5F">
      <w:pPr>
        <w:pStyle w:val="ConsPlusNormal"/>
        <w:jc w:val="center"/>
        <w:rPr>
          <w:rFonts w:ascii="Times New Roman" w:hAnsi="Times New Roman"/>
          <w:b/>
          <w:sz w:val="16"/>
          <w:szCs w:val="16"/>
        </w:rPr>
      </w:pP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осознанию ответственности за последствия своих действий.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20. 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Количественным показателям (суммарное значение количественных показателей результативности сотрудников отдела):</w:t>
      </w:r>
    </w:p>
    <w:p w:rsidR="00981A5F" w:rsidRPr="00981A5F" w:rsidRDefault="00981A5F" w:rsidP="00981A5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981A5F">
        <w:rPr>
          <w:rFonts w:ascii="Times New Roman" w:hAnsi="Times New Roman"/>
          <w:sz w:val="24"/>
        </w:rPr>
        <w:t xml:space="preserve">количеству проведенных камеральных налоговых проверок; </w:t>
      </w:r>
    </w:p>
    <w:p w:rsidR="00981A5F" w:rsidRPr="00981A5F" w:rsidRDefault="00981A5F" w:rsidP="00981A5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981A5F">
        <w:rPr>
          <w:rFonts w:ascii="Times New Roman" w:hAnsi="Times New Roman"/>
          <w:sz w:val="24"/>
        </w:rPr>
        <w:t>количеству проведенных камеральных налоговых проверок, в ходе которых истребованы документы и сведения, касающиеся деятельности проверяемого налогоплательщика;</w:t>
      </w:r>
    </w:p>
    <w:p w:rsidR="00981A5F" w:rsidRPr="00981A5F" w:rsidRDefault="00981A5F" w:rsidP="00981A5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981A5F">
        <w:rPr>
          <w:rFonts w:ascii="Times New Roman" w:hAnsi="Times New Roman"/>
          <w:sz w:val="24"/>
        </w:rPr>
        <w:t>количеству результативных камеральных налоговых проверок (проверок, в ходе которых установлены нарушения законодательства о налогах);</w:t>
      </w:r>
    </w:p>
    <w:p w:rsidR="00981A5F" w:rsidRPr="00981A5F" w:rsidRDefault="00981A5F" w:rsidP="00981A5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981A5F">
        <w:rPr>
          <w:rFonts w:ascii="Times New Roman" w:hAnsi="Times New Roman"/>
          <w:sz w:val="24"/>
        </w:rPr>
        <w:t>суммам налогов, пеней и штрафов, дополнительно начисленных по результатам камеральных налоговых проверок;</w:t>
      </w:r>
    </w:p>
    <w:p w:rsidR="00981A5F" w:rsidRPr="00981A5F" w:rsidRDefault="00981A5F" w:rsidP="00981A5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981A5F">
        <w:rPr>
          <w:rFonts w:ascii="Times New Roman" w:hAnsi="Times New Roman"/>
          <w:sz w:val="24"/>
        </w:rPr>
        <w:t>количеству исполненных запросов управления, правоохранительных органов, иных органов власти, а также писем налогоплательщиков;</w:t>
      </w:r>
    </w:p>
    <w:p w:rsidR="00981A5F" w:rsidRPr="00981A5F" w:rsidRDefault="00981A5F" w:rsidP="00981A5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981A5F">
        <w:rPr>
          <w:rFonts w:ascii="Times New Roman" w:hAnsi="Times New Roman"/>
          <w:sz w:val="24"/>
        </w:rPr>
        <w:t>количеству обработанных заявлений налогоплательщиков о возврате денежных средств на расчетный счет;</w:t>
      </w:r>
    </w:p>
    <w:p w:rsidR="00981A5F" w:rsidRPr="00981A5F" w:rsidRDefault="00981A5F" w:rsidP="00981A5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981A5F">
        <w:rPr>
          <w:rFonts w:ascii="Times New Roman" w:hAnsi="Times New Roman"/>
          <w:sz w:val="24"/>
        </w:rPr>
        <w:t>количеству выписанных патентов;</w:t>
      </w:r>
    </w:p>
    <w:p w:rsidR="00981A5F" w:rsidRPr="00981A5F" w:rsidRDefault="00981A5F" w:rsidP="00981A5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981A5F">
        <w:rPr>
          <w:rFonts w:ascii="Times New Roman" w:hAnsi="Times New Roman"/>
          <w:sz w:val="24"/>
        </w:rPr>
        <w:t>количеству исполненных служебных записок, поступивших в отдел от других отделов инспекции;</w:t>
      </w:r>
    </w:p>
    <w:p w:rsidR="00981A5F" w:rsidRPr="00981A5F" w:rsidRDefault="00981A5F" w:rsidP="00981A5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981A5F">
        <w:rPr>
          <w:rFonts w:ascii="Times New Roman" w:hAnsi="Times New Roman"/>
          <w:sz w:val="24"/>
        </w:rPr>
        <w:t>иных поручений и заданий.</w:t>
      </w:r>
    </w:p>
    <w:p w:rsidR="00981A5F" w:rsidRPr="00981A5F" w:rsidRDefault="00981A5F" w:rsidP="00981A5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981A5F">
        <w:rPr>
          <w:rFonts w:ascii="Times New Roman" w:hAnsi="Times New Roman"/>
          <w:sz w:val="24"/>
        </w:rPr>
        <w:t>Качественным показателям:</w:t>
      </w:r>
    </w:p>
    <w:p w:rsidR="00981A5F" w:rsidRPr="00981A5F" w:rsidRDefault="00981A5F" w:rsidP="00981A5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981A5F">
        <w:rPr>
          <w:rFonts w:ascii="Times New Roman" w:hAnsi="Times New Roman"/>
          <w:sz w:val="24"/>
        </w:rPr>
        <w:t>взыскания доначисленных</w:t>
      </w:r>
      <w:bookmarkStart w:id="0" w:name="_GoBack"/>
      <w:bookmarkEnd w:id="0"/>
      <w:r w:rsidRPr="00981A5F">
        <w:rPr>
          <w:rFonts w:ascii="Times New Roman" w:hAnsi="Times New Roman"/>
          <w:sz w:val="24"/>
        </w:rPr>
        <w:t xml:space="preserve"> в ходе камеральных проверок сумм налогов, пеней и штрафов;</w:t>
      </w:r>
    </w:p>
    <w:p w:rsidR="00981A5F" w:rsidRPr="00981A5F" w:rsidRDefault="00981A5F" w:rsidP="00981A5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981A5F">
        <w:rPr>
          <w:rFonts w:ascii="Times New Roman" w:hAnsi="Times New Roman"/>
          <w:sz w:val="24"/>
        </w:rPr>
        <w:t>результатам рассмотрения материалов проведенных камеральных проверок в вышестоящем налоговом органе и  арбитражном суде;</w:t>
      </w:r>
    </w:p>
    <w:p w:rsidR="00981A5F" w:rsidRPr="00981A5F" w:rsidRDefault="00981A5F" w:rsidP="00981A5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981A5F">
        <w:rPr>
          <w:rFonts w:ascii="Times New Roman" w:hAnsi="Times New Roman"/>
          <w:sz w:val="24"/>
        </w:rPr>
        <w:t>своевременности и полноты подготовки и направления ответов на поступившие в отдел и отписанные на исполнение запросы, служебные записки, заявления;</w:t>
      </w:r>
    </w:p>
    <w:p w:rsidR="00FF089D" w:rsidRDefault="00981A5F" w:rsidP="00981A5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981A5F">
        <w:rPr>
          <w:rFonts w:ascii="Times New Roman" w:hAnsi="Times New Roman"/>
          <w:sz w:val="24"/>
        </w:rPr>
        <w:t xml:space="preserve">своевременности и полноты выполнения заданий и </w:t>
      </w:r>
      <w:proofErr w:type="gramStart"/>
      <w:r w:rsidRPr="00981A5F">
        <w:rPr>
          <w:rFonts w:ascii="Times New Roman" w:hAnsi="Times New Roman"/>
          <w:sz w:val="24"/>
        </w:rPr>
        <w:t>поручений</w:t>
      </w:r>
      <w:proofErr w:type="gramEnd"/>
      <w:r w:rsidRPr="00981A5F">
        <w:rPr>
          <w:rFonts w:ascii="Times New Roman" w:hAnsi="Times New Roman"/>
          <w:sz w:val="24"/>
        </w:rPr>
        <w:t xml:space="preserve"> вышестоящих в порядке подчиненности руководителей, отданных в рамках их должностных полномочий, за исключением незаконных.</w:t>
      </w:r>
    </w:p>
    <w:p w:rsidR="00045B2A" w:rsidRDefault="00045B2A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045B2A" w:rsidRDefault="00045B2A">
      <w:pPr>
        <w:pStyle w:val="ConsPlusNormal"/>
        <w:ind w:firstLine="709"/>
        <w:jc w:val="both"/>
        <w:rPr>
          <w:rFonts w:ascii="Times New Roman" w:hAnsi="Times New Roman"/>
          <w:sz w:val="24"/>
          <w:lang w:val="en-US"/>
        </w:rPr>
      </w:pPr>
    </w:p>
    <w:p w:rsidR="00981A5F" w:rsidRPr="00981A5F" w:rsidRDefault="00981A5F">
      <w:pPr>
        <w:pStyle w:val="ConsPlusNormal"/>
        <w:ind w:firstLine="709"/>
        <w:jc w:val="both"/>
        <w:rPr>
          <w:rFonts w:ascii="Times New Roman" w:hAnsi="Times New Roman"/>
          <w:sz w:val="24"/>
          <w:lang w:val="en-US"/>
        </w:rPr>
      </w:pPr>
    </w:p>
    <w:p w:rsidR="005B6EB1" w:rsidRDefault="00F25B0F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Начальник </w:t>
      </w:r>
      <w:r w:rsidR="00351A64" w:rsidRPr="00351A64">
        <w:rPr>
          <w:rFonts w:ascii="Times New Roman" w:hAnsi="Times New Roman"/>
          <w:sz w:val="24"/>
        </w:rPr>
        <w:t>отдела</w:t>
      </w:r>
    </w:p>
    <w:p w:rsidR="00F25B0F" w:rsidRDefault="00351A64">
      <w:pPr>
        <w:pStyle w:val="ConsPlusNonformat"/>
        <w:jc w:val="both"/>
        <w:rPr>
          <w:rFonts w:ascii="Times New Roman" w:hAnsi="Times New Roman"/>
          <w:sz w:val="24"/>
        </w:rPr>
      </w:pPr>
      <w:r w:rsidRPr="00351A64">
        <w:rPr>
          <w:rFonts w:ascii="Times New Roman" w:hAnsi="Times New Roman"/>
          <w:sz w:val="24"/>
        </w:rPr>
        <w:t>камеральных проверок №2</w:t>
      </w:r>
      <w:r w:rsidR="005B6EB1">
        <w:rPr>
          <w:rFonts w:ascii="Times New Roman" w:hAnsi="Times New Roman"/>
          <w:sz w:val="24"/>
        </w:rPr>
        <w:tab/>
      </w:r>
      <w:r w:rsidR="005B6EB1">
        <w:rPr>
          <w:rFonts w:ascii="Times New Roman" w:hAnsi="Times New Roman"/>
          <w:sz w:val="24"/>
        </w:rPr>
        <w:tab/>
      </w:r>
      <w:r w:rsidR="005B6EB1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r w:rsidR="00F25B0F">
        <w:rPr>
          <w:rFonts w:ascii="Times New Roman" w:hAnsi="Times New Roman"/>
          <w:sz w:val="24"/>
        </w:rPr>
        <w:t>Е.В.</w:t>
      </w:r>
      <w:r w:rsidR="00045B2A">
        <w:rPr>
          <w:rFonts w:ascii="Times New Roman" w:hAnsi="Times New Roman"/>
          <w:sz w:val="24"/>
        </w:rPr>
        <w:t xml:space="preserve"> </w:t>
      </w:r>
      <w:r w:rsidR="00F25B0F">
        <w:rPr>
          <w:rFonts w:ascii="Times New Roman" w:hAnsi="Times New Roman"/>
          <w:sz w:val="24"/>
        </w:rPr>
        <w:t>Муравьева</w:t>
      </w:r>
    </w:p>
    <w:sectPr w:rsidR="00F25B0F" w:rsidSect="00045B2A">
      <w:headerReference w:type="default" r:id="rId12"/>
      <w:pgSz w:w="11906" w:h="16838"/>
      <w:pgMar w:top="851" w:right="567" w:bottom="851" w:left="1701" w:header="340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E15" w:rsidRDefault="00D63E15">
      <w:pPr>
        <w:spacing w:after="0" w:line="240" w:lineRule="auto"/>
      </w:pPr>
      <w:r>
        <w:separator/>
      </w:r>
    </w:p>
  </w:endnote>
  <w:endnote w:type="continuationSeparator" w:id="0">
    <w:p w:rsidR="00D63E15" w:rsidRDefault="00D63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E15" w:rsidRDefault="00D63E15">
      <w:pPr>
        <w:spacing w:after="0" w:line="240" w:lineRule="auto"/>
      </w:pPr>
      <w:r>
        <w:separator/>
      </w:r>
    </w:p>
  </w:footnote>
  <w:footnote w:type="continuationSeparator" w:id="0">
    <w:p w:rsidR="00D63E15" w:rsidRDefault="00D63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E15" w:rsidRDefault="00D63E15">
    <w:pPr>
      <w:framePr w:wrap="around" w:vAnchor="text" w:hAnchor="margin" w:xAlign="center" w:y="1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981A5F">
      <w:rPr>
        <w:rFonts w:ascii="Times New Roman" w:hAnsi="Times New Roman"/>
        <w:noProof/>
      </w:rPr>
      <w:t>8</w:t>
    </w:r>
    <w:r>
      <w:rPr>
        <w:rFonts w:ascii="Times New Roman" w:hAnsi="Times New Roman"/>
      </w:rPr>
      <w:fldChar w:fldCharType="end"/>
    </w:r>
  </w:p>
  <w:p w:rsidR="00D63E15" w:rsidRDefault="00D63E15">
    <w:pPr>
      <w:pStyle w:val="a6"/>
      <w:jc w:val="center"/>
      <w:rPr>
        <w:rFonts w:ascii="Times New Roman" w:hAnsi="Times New Roman"/>
      </w:rPr>
    </w:pPr>
  </w:p>
  <w:p w:rsidR="00D63E15" w:rsidRDefault="00D63E1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89D"/>
    <w:rsid w:val="00045B2A"/>
    <w:rsid w:val="00080C73"/>
    <w:rsid w:val="000A03BC"/>
    <w:rsid w:val="0012554B"/>
    <w:rsid w:val="0014434B"/>
    <w:rsid w:val="001A57F5"/>
    <w:rsid w:val="002A1951"/>
    <w:rsid w:val="002E2E89"/>
    <w:rsid w:val="0033075C"/>
    <w:rsid w:val="00351A64"/>
    <w:rsid w:val="00581548"/>
    <w:rsid w:val="005B6EB1"/>
    <w:rsid w:val="007053DD"/>
    <w:rsid w:val="00722A78"/>
    <w:rsid w:val="007304F3"/>
    <w:rsid w:val="00733889"/>
    <w:rsid w:val="007467EE"/>
    <w:rsid w:val="007F7997"/>
    <w:rsid w:val="00981A5F"/>
    <w:rsid w:val="00B26A41"/>
    <w:rsid w:val="00BC704C"/>
    <w:rsid w:val="00C04E6F"/>
    <w:rsid w:val="00C6742A"/>
    <w:rsid w:val="00D5153E"/>
    <w:rsid w:val="00D63E15"/>
    <w:rsid w:val="00DC2720"/>
    <w:rsid w:val="00E5646D"/>
    <w:rsid w:val="00F25B0F"/>
    <w:rsid w:val="00F918C0"/>
    <w:rsid w:val="00FA6A84"/>
    <w:rsid w:val="00FF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210">
    <w:name w:val="Основной текст 21"/>
    <w:basedOn w:val="a"/>
    <w:link w:val="211"/>
    <w:pPr>
      <w:spacing w:after="0" w:line="240" w:lineRule="auto"/>
      <w:ind w:firstLine="567"/>
      <w:jc w:val="both"/>
    </w:pPr>
    <w:rPr>
      <w:rFonts w:ascii="Times New Roman" w:hAnsi="Times New Roman"/>
      <w:sz w:val="20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0"/>
    </w:rPr>
  </w:style>
  <w:style w:type="paragraph" w:customStyle="1" w:styleId="12">
    <w:name w:val="Основной шрифт абзаца1"/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customStyle="1" w:styleId="FontStyle27">
    <w:name w:val="Font Style27"/>
    <w:basedOn w:val="12"/>
    <w:link w:val="FontStyle270"/>
    <w:rPr>
      <w:rFonts w:ascii="Times New Roman" w:hAnsi="Times New Roman"/>
      <w:b/>
      <w:sz w:val="26"/>
    </w:rPr>
  </w:style>
  <w:style w:type="character" w:customStyle="1" w:styleId="FontStyle270">
    <w:name w:val="Font Style27"/>
    <w:basedOn w:val="a0"/>
    <w:link w:val="FontStyle27"/>
    <w:rPr>
      <w:rFonts w:ascii="Times New Roman" w:hAnsi="Times New Roman"/>
      <w:b/>
      <w:sz w:val="26"/>
    </w:rPr>
  </w:style>
  <w:style w:type="paragraph" w:customStyle="1" w:styleId="212">
    <w:name w:val="Основной текст 21"/>
    <w:basedOn w:val="a"/>
    <w:link w:val="213"/>
    <w:pPr>
      <w:spacing w:after="0" w:line="240" w:lineRule="auto"/>
      <w:ind w:firstLine="567"/>
      <w:jc w:val="both"/>
    </w:pPr>
    <w:rPr>
      <w:rFonts w:ascii="Times New Roman" w:hAnsi="Times New Roman"/>
      <w:sz w:val="20"/>
    </w:rPr>
  </w:style>
  <w:style w:type="character" w:customStyle="1" w:styleId="213">
    <w:name w:val="Основной текст 21"/>
    <w:basedOn w:val="1"/>
    <w:link w:val="212"/>
    <w:rPr>
      <w:rFonts w:ascii="Times New Roman" w:hAnsi="Times New Roman"/>
      <w:sz w:val="20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styleId="a8">
    <w:name w:val="Body Text Indent"/>
    <w:basedOn w:val="a"/>
    <w:link w:val="a9"/>
    <w:pPr>
      <w:spacing w:after="120"/>
      <w:ind w:left="283"/>
    </w:pPr>
  </w:style>
  <w:style w:type="character" w:customStyle="1" w:styleId="a9">
    <w:name w:val="Основной текст с отступом Знак"/>
    <w:basedOn w:val="1"/>
    <w:link w:val="a8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a">
    <w:name w:val="Body Text"/>
    <w:basedOn w:val="a"/>
    <w:link w:val="ab"/>
    <w:pPr>
      <w:spacing w:after="120"/>
    </w:pPr>
  </w:style>
  <w:style w:type="character" w:customStyle="1" w:styleId="ab">
    <w:name w:val="Основной текст Знак"/>
    <w:basedOn w:val="1"/>
    <w:link w:val="aa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c">
    <w:name w:val="Balloon Text"/>
    <w:basedOn w:val="a"/>
    <w:link w:val="ad"/>
    <w:pPr>
      <w:spacing w:after="0" w:line="240" w:lineRule="auto"/>
    </w:pPr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210">
    <w:name w:val="Основной текст 21"/>
    <w:basedOn w:val="a"/>
    <w:link w:val="211"/>
    <w:pPr>
      <w:spacing w:after="0" w:line="240" w:lineRule="auto"/>
      <w:ind w:firstLine="567"/>
      <w:jc w:val="both"/>
    </w:pPr>
    <w:rPr>
      <w:rFonts w:ascii="Times New Roman" w:hAnsi="Times New Roman"/>
      <w:sz w:val="20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0"/>
    </w:rPr>
  </w:style>
  <w:style w:type="paragraph" w:customStyle="1" w:styleId="12">
    <w:name w:val="Основной шрифт абзаца1"/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customStyle="1" w:styleId="FontStyle27">
    <w:name w:val="Font Style27"/>
    <w:basedOn w:val="12"/>
    <w:link w:val="FontStyle270"/>
    <w:rPr>
      <w:rFonts w:ascii="Times New Roman" w:hAnsi="Times New Roman"/>
      <w:b/>
      <w:sz w:val="26"/>
    </w:rPr>
  </w:style>
  <w:style w:type="character" w:customStyle="1" w:styleId="FontStyle270">
    <w:name w:val="Font Style27"/>
    <w:basedOn w:val="a0"/>
    <w:link w:val="FontStyle27"/>
    <w:rPr>
      <w:rFonts w:ascii="Times New Roman" w:hAnsi="Times New Roman"/>
      <w:b/>
      <w:sz w:val="26"/>
    </w:rPr>
  </w:style>
  <w:style w:type="paragraph" w:customStyle="1" w:styleId="212">
    <w:name w:val="Основной текст 21"/>
    <w:basedOn w:val="a"/>
    <w:link w:val="213"/>
    <w:pPr>
      <w:spacing w:after="0" w:line="240" w:lineRule="auto"/>
      <w:ind w:firstLine="567"/>
      <w:jc w:val="both"/>
    </w:pPr>
    <w:rPr>
      <w:rFonts w:ascii="Times New Roman" w:hAnsi="Times New Roman"/>
      <w:sz w:val="20"/>
    </w:rPr>
  </w:style>
  <w:style w:type="character" w:customStyle="1" w:styleId="213">
    <w:name w:val="Основной текст 21"/>
    <w:basedOn w:val="1"/>
    <w:link w:val="212"/>
    <w:rPr>
      <w:rFonts w:ascii="Times New Roman" w:hAnsi="Times New Roman"/>
      <w:sz w:val="20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styleId="a8">
    <w:name w:val="Body Text Indent"/>
    <w:basedOn w:val="a"/>
    <w:link w:val="a9"/>
    <w:pPr>
      <w:spacing w:after="120"/>
      <w:ind w:left="283"/>
    </w:pPr>
  </w:style>
  <w:style w:type="character" w:customStyle="1" w:styleId="a9">
    <w:name w:val="Основной текст с отступом Знак"/>
    <w:basedOn w:val="1"/>
    <w:link w:val="a8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a">
    <w:name w:val="Body Text"/>
    <w:basedOn w:val="a"/>
    <w:link w:val="ab"/>
    <w:pPr>
      <w:spacing w:after="120"/>
    </w:pPr>
  </w:style>
  <w:style w:type="character" w:customStyle="1" w:styleId="ab">
    <w:name w:val="Основной текст Знак"/>
    <w:basedOn w:val="1"/>
    <w:link w:val="aa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c">
    <w:name w:val="Balloon Text"/>
    <w:basedOn w:val="a"/>
    <w:link w:val="ad"/>
    <w:pPr>
      <w:spacing w:after="0" w:line="240" w:lineRule="auto"/>
    </w:pPr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2C873D2A802F4595859FF7B5AFA4E1498E3C3304AC3EEE935460D0ED47969B785826FB928F0E0A9NDN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8</Pages>
  <Words>4028</Words>
  <Characters>22963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Муравьева Екатерина Владимировна</dc:creator>
  <cp:lastModifiedBy>Цыпушкина Елена Владимировна</cp:lastModifiedBy>
  <cp:revision>23</cp:revision>
  <cp:lastPrinted>2020-12-18T11:17:00Z</cp:lastPrinted>
  <dcterms:created xsi:type="dcterms:W3CDTF">2021-06-28T11:53:00Z</dcterms:created>
  <dcterms:modified xsi:type="dcterms:W3CDTF">2024-01-15T09:40:00Z</dcterms:modified>
</cp:coreProperties>
</file>